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8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патрио</w:t>
      </w:r>
      <w:r w:rsidR="007C2500">
        <w:rPr>
          <w:rFonts w:ascii="Times New Roman" w:hAnsi="Times New Roman" w:cs="Times New Roman"/>
          <w:sz w:val="28"/>
        </w:rPr>
        <w:t xml:space="preserve">тического клуба «Я горжусь» </w:t>
      </w:r>
    </w:p>
    <w:p w:rsidR="00F63B0C" w:rsidRPr="007C2500" w:rsidRDefault="0056178D" w:rsidP="00F63B0C">
      <w:pPr>
        <w:jc w:val="center"/>
        <w:rPr>
          <w:rFonts w:ascii="Times New Roman" w:hAnsi="Times New Roman" w:cs="Times New Roman"/>
          <w:sz w:val="28"/>
        </w:rPr>
      </w:pPr>
      <w:r w:rsidRPr="007C2500">
        <w:rPr>
          <w:rFonts w:ascii="Times New Roman" w:hAnsi="Times New Roman" w:cs="Times New Roman"/>
          <w:sz w:val="28"/>
        </w:rPr>
        <w:t>ФГБОУ ВО «</w:t>
      </w:r>
      <w:proofErr w:type="spellStart"/>
      <w:r w:rsidR="007C2500" w:rsidRPr="007C2500">
        <w:rPr>
          <w:rFonts w:ascii="Times New Roman" w:hAnsi="Times New Roman" w:cs="Times New Roman"/>
          <w:sz w:val="28"/>
        </w:rPr>
        <w:t>Шадринский</w:t>
      </w:r>
      <w:proofErr w:type="spellEnd"/>
      <w:r w:rsidR="007C2500" w:rsidRPr="007C2500">
        <w:rPr>
          <w:rFonts w:ascii="Times New Roman" w:hAnsi="Times New Roman" w:cs="Times New Roman"/>
          <w:sz w:val="28"/>
        </w:rPr>
        <w:t xml:space="preserve"> государственный педагогический университет</w:t>
      </w:r>
      <w:r w:rsidRPr="007C2500">
        <w:rPr>
          <w:rFonts w:ascii="Times New Roman" w:hAnsi="Times New Roman" w:cs="Times New Roman"/>
          <w:sz w:val="28"/>
        </w:rPr>
        <w:t>»</w:t>
      </w:r>
      <w:r w:rsidR="00F63B0C" w:rsidRPr="007C2500">
        <w:rPr>
          <w:rFonts w:ascii="Times New Roman" w:hAnsi="Times New Roman" w:cs="Times New Roman"/>
          <w:sz w:val="28"/>
        </w:rPr>
        <w:t xml:space="preserve"> </w:t>
      </w:r>
    </w:p>
    <w:p w:rsidR="00F63B0C" w:rsidRDefault="00F63B0C" w:rsidP="00F63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615E58">
        <w:rPr>
          <w:rFonts w:ascii="Times New Roman" w:hAnsi="Times New Roman" w:cs="Times New Roman"/>
          <w:sz w:val="28"/>
        </w:rPr>
        <w:t>2 – 2023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81"/>
        <w:gridCol w:w="6940"/>
        <w:gridCol w:w="2015"/>
        <w:gridCol w:w="5398"/>
      </w:tblGrid>
      <w:tr w:rsidR="007C2500" w:rsidTr="00977CCC">
        <w:tc>
          <w:tcPr>
            <w:tcW w:w="781" w:type="dxa"/>
          </w:tcPr>
          <w:p w:rsidR="007C2500" w:rsidRPr="00187B41" w:rsidRDefault="007C2500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6940" w:type="dxa"/>
          </w:tcPr>
          <w:p w:rsidR="007C2500" w:rsidRPr="00187B41" w:rsidRDefault="007C2500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015" w:type="dxa"/>
          </w:tcPr>
          <w:p w:rsidR="007C2500" w:rsidRPr="00187B41" w:rsidRDefault="007C2500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398" w:type="dxa"/>
          </w:tcPr>
          <w:p w:rsidR="007C2500" w:rsidRDefault="007C2500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7C2500" w:rsidRPr="00187B41" w:rsidRDefault="007C2500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7C2500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0" w:type="dxa"/>
          </w:tcPr>
          <w:p w:rsidR="007C2500" w:rsidRPr="00977CCC" w:rsidRDefault="007C2500" w:rsidP="0084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конкурс детского рисунка </w:t>
            </w:r>
            <w:r w:rsidR="008451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77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Флаг России</w:t>
            </w:r>
            <w:r w:rsidR="008451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5" w:type="dxa"/>
          </w:tcPr>
          <w:p w:rsidR="007C2500" w:rsidRPr="00977CCC" w:rsidRDefault="001D32E0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5 августа – 5 сентября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5398" w:type="dxa"/>
          </w:tcPr>
          <w:p w:rsidR="007C2500" w:rsidRPr="00977CCC" w:rsidRDefault="007C2500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Конкурс проводится для обучающихся дошкольных и средних общеобразовательных организаций</w:t>
            </w:r>
            <w:r w:rsidR="00CE3043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г. Шадринска в период с 5 августа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по 5 сентября 2022 года. Участниками конкурса становятся дети, рисунки которых были опубликованы в социальной сети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ВКонтаке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хештагами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клуба и указанием ФИО и возраста ребенка. Победители конкурса н</w:t>
            </w:r>
            <w:r w:rsidR="00CE3043" w:rsidRPr="00977CCC">
              <w:rPr>
                <w:rFonts w:ascii="Times New Roman" w:hAnsi="Times New Roman" w:cs="Times New Roman"/>
                <w:sz w:val="28"/>
                <w:szCs w:val="28"/>
              </w:rPr>
              <w:t>аграждаются призами от партнеров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– предпринимателей города. 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7C2500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0" w:type="dxa"/>
          </w:tcPr>
          <w:p w:rsidR="007C2500" w:rsidRPr="00977CCC" w:rsidRDefault="007C2500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ЯГоржусь_тобой_Россия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ко Дню государственного флага</w:t>
            </w:r>
          </w:p>
        </w:tc>
        <w:tc>
          <w:tcPr>
            <w:tcW w:w="2015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5398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студенты ШГПУ с 1-5 курс. В рамках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публикую фотографии с изображением государственной символики России (герб, флаг и пр. атрибуты). </w:t>
            </w:r>
          </w:p>
        </w:tc>
      </w:tr>
      <w:tr w:rsidR="00A761A6" w:rsidRPr="00977CCC" w:rsidTr="00977CCC">
        <w:tc>
          <w:tcPr>
            <w:tcW w:w="781" w:type="dxa"/>
          </w:tcPr>
          <w:p w:rsidR="00A761A6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0" w:type="dxa"/>
          </w:tcPr>
          <w:p w:rsidR="00A761A6" w:rsidRPr="00977CCC" w:rsidRDefault="00A761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«Патриотизм как основа противодействия терроризму и экстремизму», приуроченный </w:t>
            </w:r>
            <w:r w:rsidR="00AC7DA1" w:rsidRPr="00977CC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</w:t>
            </w:r>
            <w:r w:rsidR="00237B8D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борьбе с терроризмом</w:t>
            </w:r>
            <w:r w:rsidR="00AC7DA1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A761A6" w:rsidRPr="00977CCC" w:rsidRDefault="00A761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3 сентября 2022</w:t>
            </w:r>
          </w:p>
        </w:tc>
        <w:tc>
          <w:tcPr>
            <w:tcW w:w="5398" w:type="dxa"/>
          </w:tcPr>
          <w:p w:rsidR="00A761A6" w:rsidRPr="00977CCC" w:rsidRDefault="00A761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Круглый стол проводится при поддержке кафедры истории и права ШГПУ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университета.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тезисы докладов помимо формата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докладов представляются в форме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лонгридов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клуба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Промо акция-презентация патриотического клуба «Я горжусь» в формате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хакатона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18-22 сентября </w:t>
            </w:r>
          </w:p>
        </w:tc>
        <w:tc>
          <w:tcPr>
            <w:tcW w:w="5398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клуба для студентов 1 курса всех факультетов/институтов университета. Знакомство с ключевыми акциями и проектами клуба. Сборные команды факультетов участвуют в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хакатоне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реализации мини патриотических проектов.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в течение 1 учебной недели на базе Технопарка универсальных педагогических компетенций. В рамках акции сами первокурсники должны познакомить своих однокурсников с работой клуба. Лучшие акции будут включены в план работы клуба на год. 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эссе для студентов педагогических направлений подготовки высшего образования и СПО «</w:t>
            </w:r>
            <w:r w:rsidR="00E13E57" w:rsidRPr="00977CCC">
              <w:rPr>
                <w:rFonts w:ascii="Times New Roman" w:hAnsi="Times New Roman" w:cs="Times New Roman"/>
                <w:sz w:val="28"/>
                <w:szCs w:val="28"/>
              </w:rPr>
              <w:t>Вклад учителя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3043" w:rsidRPr="00977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57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приуроченный ко Дню учителя. </w:t>
            </w:r>
          </w:p>
        </w:tc>
        <w:tc>
          <w:tcPr>
            <w:tcW w:w="2015" w:type="dxa"/>
          </w:tcPr>
          <w:p w:rsidR="007C2500" w:rsidRPr="00977CCC" w:rsidRDefault="0050192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</w:p>
        </w:tc>
        <w:tc>
          <w:tcPr>
            <w:tcW w:w="5398" w:type="dxa"/>
          </w:tcPr>
          <w:p w:rsidR="007C2500" w:rsidRPr="00977CCC" w:rsidRDefault="00E13E5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конкурсе приглашаются студенты СПО и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Курганской области. В рамках эссе необходимо раскрыть роль педагога в патриотическом воспитании поколения и формировании личности и нравственных ценностей обучающихся. Конкурс проводится заочно. Победители и участники награждаются сертификатами и дипломами победителей в двух группах категориях (СПО и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7C2500" w:rsidRPr="00977CCC" w:rsidRDefault="00E13E5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ко Дню народного единства среди студентов гуманитарного направления «Историческое значение Дня народного единства в формировании национального самосознания молодежи» </w:t>
            </w:r>
          </w:p>
        </w:tc>
        <w:tc>
          <w:tcPr>
            <w:tcW w:w="2015" w:type="dxa"/>
          </w:tcPr>
          <w:p w:rsidR="007C2500" w:rsidRPr="00977CCC" w:rsidRDefault="00E13E5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1-11 ноября 2022</w:t>
            </w:r>
          </w:p>
        </w:tc>
        <w:tc>
          <w:tcPr>
            <w:tcW w:w="5398" w:type="dxa"/>
          </w:tcPr>
          <w:p w:rsidR="007C2500" w:rsidRPr="00977CCC" w:rsidRDefault="00E13E5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проводится при поддержке кафедры истории и права ШГПУ. Ключевые тезисы докладов помимо формата докладов представляются в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лонгридов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клуба 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ВКонтак</w:t>
            </w:r>
            <w:r w:rsidR="00CE3043" w:rsidRPr="00977C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7C2500" w:rsidRPr="00977CCC" w:rsidRDefault="00F14A8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фильма «Мальчик в полосатой пижаме» в рамках Международного дня против фашизма, нацизма и антисемитизма. </w:t>
            </w:r>
          </w:p>
        </w:tc>
        <w:tc>
          <w:tcPr>
            <w:tcW w:w="2015" w:type="dxa"/>
          </w:tcPr>
          <w:p w:rsidR="007C2500" w:rsidRPr="00977CCC" w:rsidRDefault="00F14A8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9 ноября 2022 </w:t>
            </w:r>
          </w:p>
        </w:tc>
        <w:tc>
          <w:tcPr>
            <w:tcW w:w="5398" w:type="dxa"/>
          </w:tcPr>
          <w:p w:rsidR="007C2500" w:rsidRPr="00977CCC" w:rsidRDefault="00F14A8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Простор организуется в актовом зале ШГПУ для всех желающих студентов и преподавателей университета. </w:t>
            </w:r>
          </w:p>
        </w:tc>
      </w:tr>
      <w:tr w:rsidR="008702BC" w:rsidRPr="00977CCC" w:rsidTr="00977CCC">
        <w:tc>
          <w:tcPr>
            <w:tcW w:w="781" w:type="dxa"/>
          </w:tcPr>
          <w:p w:rsidR="008702BC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2BC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8702BC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Участие членов клуба в Международном конкурсе творческих работ школьников, учителей, студентов, аспирантов «Холокост: память и предупреж</w:t>
            </w:r>
            <w:r w:rsidR="00CE3043" w:rsidRPr="00977CCC">
              <w:rPr>
                <w:rFonts w:ascii="Times New Roman" w:hAnsi="Times New Roman" w:cs="Times New Roman"/>
                <w:sz w:val="28"/>
                <w:szCs w:val="28"/>
              </w:rPr>
              <w:t>дение»</w:t>
            </w:r>
          </w:p>
        </w:tc>
        <w:tc>
          <w:tcPr>
            <w:tcW w:w="2015" w:type="dxa"/>
          </w:tcPr>
          <w:p w:rsidR="008702BC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екабрь 2022 </w:t>
            </w:r>
          </w:p>
        </w:tc>
        <w:tc>
          <w:tcPr>
            <w:tcW w:w="5398" w:type="dxa"/>
          </w:tcPr>
          <w:p w:rsidR="008702BC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Объявлен Международный конкурс творческих работ школьников, учителей, студентов, аспирантов «Холокост: память и предупреждение». Организаторами конкурса выступают межрегиональная общественная организация «Научно–просветительный Центр «Холокост» и Международный научно-образовательный Центр истории Холокоста и геноцидов Российского государственного гуманитарного университета при поддержке Комиссии Российской Федерации по делам ЮНЕСКО.</w:t>
            </w:r>
          </w:p>
          <w:p w:rsidR="008702BC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500" w:rsidRPr="00977CCC" w:rsidTr="00977CCC">
        <w:tc>
          <w:tcPr>
            <w:tcW w:w="781" w:type="dxa"/>
          </w:tcPr>
          <w:p w:rsidR="007C2500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50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7C2500" w:rsidRPr="00977CCC" w:rsidRDefault="00F14A8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Серия тематических публикаций о ключев</w:t>
            </w:r>
            <w:r w:rsidR="004849A0" w:rsidRPr="00977CCC">
              <w:rPr>
                <w:rFonts w:ascii="Times New Roman" w:hAnsi="Times New Roman" w:cs="Times New Roman"/>
                <w:sz w:val="28"/>
                <w:szCs w:val="28"/>
              </w:rPr>
              <w:t>ых победах русско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й армии ко Дню воинской славы России. </w:t>
            </w:r>
          </w:p>
        </w:tc>
        <w:tc>
          <w:tcPr>
            <w:tcW w:w="2015" w:type="dxa"/>
          </w:tcPr>
          <w:p w:rsidR="007C2500" w:rsidRPr="00977CCC" w:rsidRDefault="00F14A8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</w:t>
            </w:r>
          </w:p>
        </w:tc>
        <w:tc>
          <w:tcPr>
            <w:tcW w:w="5398" w:type="dxa"/>
          </w:tcPr>
          <w:p w:rsidR="00F14A84" w:rsidRPr="00977CCC" w:rsidRDefault="00F14A84" w:rsidP="00977CC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EFEFE"/>
              </w:rPr>
            </w:pPr>
            <w:r w:rsidRPr="00977CCC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EFEFE"/>
              </w:rPr>
              <w:t xml:space="preserve"> Публикации готовят активисты патриотического клуба. В постах они рассказывают о </w:t>
            </w:r>
            <w:r w:rsidR="004849A0" w:rsidRPr="00977CCC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EFEFE"/>
              </w:rPr>
              <w:t>выдающихся битвах</w:t>
            </w:r>
            <w:r w:rsidRPr="00977CCC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EFEFE"/>
              </w:rPr>
              <w:t xml:space="preserve"> на основе изучения исторических источников под руководством кандидатов и докторов исторических наук вуза.</w:t>
            </w:r>
            <w:r w:rsidRPr="00977CCC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A021A7" w:rsidRPr="00977CCC" w:rsidTr="00977CCC">
        <w:tc>
          <w:tcPr>
            <w:tcW w:w="781" w:type="dxa"/>
          </w:tcPr>
          <w:p w:rsidR="00A021A7" w:rsidRPr="00977CCC" w:rsidRDefault="00AC7DA1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1A7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40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добровольца </w:t>
            </w:r>
          </w:p>
        </w:tc>
        <w:tc>
          <w:tcPr>
            <w:tcW w:w="2015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2022 </w:t>
            </w:r>
          </w:p>
        </w:tc>
        <w:tc>
          <w:tcPr>
            <w:tcW w:w="5398" w:type="dxa"/>
          </w:tcPr>
          <w:p w:rsidR="00A021A7" w:rsidRPr="00977CCC" w:rsidRDefault="00A021A7" w:rsidP="00977CCC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EFEFE"/>
              </w:rPr>
            </w:pPr>
            <w:r w:rsidRPr="00977CC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EFEFE"/>
              </w:rPr>
              <w:t xml:space="preserve">Серия постов об активистах и волонтерах патриотического клуба по итогам работы в 2022 году. </w:t>
            </w:r>
          </w:p>
        </w:tc>
      </w:tr>
      <w:tr w:rsidR="00A021A7" w:rsidRPr="00977CCC" w:rsidTr="00977CCC">
        <w:tc>
          <w:tcPr>
            <w:tcW w:w="781" w:type="dxa"/>
          </w:tcPr>
          <w:p w:rsidR="00A021A7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1A7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40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буклетов по Дню героев Отчества</w:t>
            </w:r>
          </w:p>
        </w:tc>
        <w:tc>
          <w:tcPr>
            <w:tcW w:w="2015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9 декабря 2022 </w:t>
            </w:r>
          </w:p>
        </w:tc>
        <w:tc>
          <w:tcPr>
            <w:tcW w:w="5398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конкурсе приглашаются студенты всех курсов и направлений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университета.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 – памятная дата России (Отмечается с 2007 г. в соответствии с Федеральным законом № 231-ФЗ от 24.10.2007.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 к учреждению ордена Святого Георгия – высшей военной награды Российской империи). </w:t>
            </w:r>
            <w:proofErr w:type="gramEnd"/>
          </w:p>
        </w:tc>
      </w:tr>
      <w:tr w:rsidR="00977CCC" w:rsidRPr="00977CCC" w:rsidTr="00977CCC">
        <w:tc>
          <w:tcPr>
            <w:tcW w:w="781" w:type="dxa"/>
          </w:tcPr>
          <w:p w:rsidR="00977CCC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0" w:type="dxa"/>
          </w:tcPr>
          <w:p w:rsidR="00977CCC" w:rsidRPr="00977CCC" w:rsidRDefault="00977CCC" w:rsidP="00CC7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Внутривузовский</w:t>
            </w:r>
            <w:proofErr w:type="spellEnd"/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круглый стол</w:t>
            </w:r>
            <w:r w:rsidRPr="00977CC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Патриотизм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– важнейшая составляющая антикоррупционного мировоззрения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приуроченный ко Дню международного дня борьбы с коррупцией</w:t>
            </w:r>
          </w:p>
        </w:tc>
        <w:tc>
          <w:tcPr>
            <w:tcW w:w="2015" w:type="dxa"/>
          </w:tcPr>
          <w:p w:rsidR="00977CCC" w:rsidRPr="00977CCC" w:rsidRDefault="008451CF" w:rsidP="00CC7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bookmarkStart w:id="0" w:name="_GoBack"/>
            <w:bookmarkEnd w:id="0"/>
            <w:r w:rsidR="00977CCC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5398" w:type="dxa"/>
          </w:tcPr>
          <w:p w:rsidR="00977CCC" w:rsidRPr="00977CCC" w:rsidRDefault="00977CC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проводится при поддержке кафедры истории и права ШГПУ для студентов университета. 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Раскрыть к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лючев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тезис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Патриотизм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имеет высокий антикоррупционный потенциал, поскольку в его основе лежат чувства человеческого и национального достоинства, любви и уважения к своей стране и своему народу, готовности к самопожертвованию ради своей Родины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A7" w:rsidRPr="00977CCC" w:rsidTr="00977CCC">
        <w:tc>
          <w:tcPr>
            <w:tcW w:w="781" w:type="dxa"/>
          </w:tcPr>
          <w:p w:rsidR="00A021A7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1A7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Акция по сбору подарков к Новому году для детей из малообеспеченных семей и семей СОП г. Шадринска #</w:t>
            </w: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ПодариДетямПраздник</w:t>
            </w:r>
            <w:proofErr w:type="spellEnd"/>
          </w:p>
        </w:tc>
        <w:tc>
          <w:tcPr>
            <w:tcW w:w="2015" w:type="dxa"/>
          </w:tcPr>
          <w:p w:rsidR="00A021A7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5398" w:type="dxa"/>
          </w:tcPr>
          <w:p w:rsidR="00A021A7" w:rsidRPr="00977CCC" w:rsidRDefault="00A021A7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Акция проводится при поддержке комитета по молодежной политике г. Шадринска. Собранны</w:t>
            </w:r>
            <w:r w:rsidR="004849A0" w:rsidRPr="00977CCC">
              <w:rPr>
                <w:rFonts w:ascii="Times New Roman" w:hAnsi="Times New Roman" w:cs="Times New Roman"/>
                <w:sz w:val="28"/>
                <w:szCs w:val="28"/>
              </w:rPr>
              <w:t>е подарки волонтеры в костюмах Д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еда мо</w:t>
            </w:r>
            <w:r w:rsidR="004849A0" w:rsidRPr="00977CCC">
              <w:rPr>
                <w:rFonts w:ascii="Times New Roman" w:hAnsi="Times New Roman" w:cs="Times New Roman"/>
                <w:sz w:val="28"/>
                <w:szCs w:val="28"/>
              </w:rPr>
              <w:t>роза и С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негурочки</w:t>
            </w:r>
            <w:r w:rsidR="004849A0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развозят детям в канун Нового г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ода. </w:t>
            </w:r>
          </w:p>
        </w:tc>
      </w:tr>
      <w:tr w:rsidR="008702BC" w:rsidRPr="00977CCC" w:rsidTr="00977CCC">
        <w:tc>
          <w:tcPr>
            <w:tcW w:w="781" w:type="dxa"/>
          </w:tcPr>
          <w:p w:rsidR="008702BC" w:rsidRPr="00977CCC" w:rsidRDefault="008702B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8702BC" w:rsidRPr="00977CCC" w:rsidRDefault="009B0E5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изобразительного искусства и ДПИ </w:t>
            </w:r>
            <w:r w:rsidR="00977C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="00977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8702BC" w:rsidRPr="00977CCC" w:rsidRDefault="00F369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18-31 января</w:t>
            </w:r>
            <w:r w:rsidR="009B0E52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5398" w:type="dxa"/>
          </w:tcPr>
          <w:p w:rsidR="008702BC" w:rsidRPr="00977CCC" w:rsidRDefault="009B0E5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Конкурс, приуроченный 80-летию Курганской области, проводится в целях выявления и поддержки одаренных творческих детей Курганской области, формирования эстетических вкусов и потребностей в творческой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самореализации детей, создание дополнительных условий для развития изобразительного искусства и декоративно-прикладного творчества, для общения детских коллективов, обмена опытом. По результатам конкурсных работ награждение проводится с учетом возрастных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и предусматривают присуждения звания обладателя гран-при, лауреатов трех призовых мест (I, II, III степень), диплома участника.</w:t>
            </w:r>
          </w:p>
        </w:tc>
      </w:tr>
      <w:tr w:rsidR="00141E23" w:rsidRPr="00977CCC" w:rsidTr="00977CCC">
        <w:tc>
          <w:tcPr>
            <w:tcW w:w="781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141E23" w:rsidRPr="00977CCC" w:rsidRDefault="00D624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Всероссийская историческая интеллектуальная игра «Высота 102.0»</w:t>
            </w:r>
          </w:p>
        </w:tc>
        <w:tc>
          <w:tcPr>
            <w:tcW w:w="2015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398" w:type="dxa"/>
          </w:tcPr>
          <w:p w:rsidR="00141E23" w:rsidRPr="00977CCC" w:rsidRDefault="00D624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Участие команды патриотического</w:t>
            </w:r>
            <w:r w:rsidR="000F61B4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клуба «Я горжусь» в мероприятии,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поддержанном  Министерством просвещения РФ. </w:t>
            </w:r>
          </w:p>
        </w:tc>
      </w:tr>
      <w:tr w:rsidR="00237B8D" w:rsidRPr="00977CCC" w:rsidTr="00977CCC">
        <w:tc>
          <w:tcPr>
            <w:tcW w:w="781" w:type="dxa"/>
          </w:tcPr>
          <w:p w:rsidR="00237B8D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7DA1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237B8D" w:rsidRPr="00977CCC" w:rsidRDefault="00AC7DA1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Городской научно-практический семинар «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Роль 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системы 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патриотического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воспитания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образовательного учреждения в профилактике экстремистских 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7CC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террористических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проявлений </w:t>
            </w:r>
            <w:proofErr w:type="gramStart"/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среди</w:t>
            </w:r>
            <w:proofErr w:type="gramEnd"/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77C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обучающихся»</w:t>
            </w:r>
          </w:p>
        </w:tc>
        <w:tc>
          <w:tcPr>
            <w:tcW w:w="2015" w:type="dxa"/>
          </w:tcPr>
          <w:p w:rsidR="00237B8D" w:rsidRPr="00977CCC" w:rsidRDefault="00237B8D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398" w:type="dxa"/>
          </w:tcPr>
          <w:p w:rsidR="00237B8D" w:rsidRPr="00977CCC" w:rsidRDefault="00AC7DA1" w:rsidP="0084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научно-практическом семинаре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приглашаются студенты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университета и учителя образовательных организаций.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раскрыть </w:t>
            </w:r>
            <w:r w:rsidRPr="00977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новые формы и методы работы с детьми и подростками, которая не должна сводиться только к военно-патриотическому аспекту, чтобы исключить излишнюю милитаризацию и воинственность молодежи. </w:t>
            </w:r>
          </w:p>
        </w:tc>
      </w:tr>
      <w:tr w:rsidR="00141E23" w:rsidRPr="00977CCC" w:rsidTr="00977CCC">
        <w:tc>
          <w:tcPr>
            <w:tcW w:w="781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141E23" w:rsidRPr="00977CCC" w:rsidRDefault="00D624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Крым и</w:t>
            </w:r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Россия – навсегда!»</w:t>
            </w:r>
          </w:p>
        </w:tc>
        <w:tc>
          <w:tcPr>
            <w:tcW w:w="2015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398" w:type="dxa"/>
          </w:tcPr>
          <w:p w:rsidR="00141E23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D624A6" w:rsidRPr="00977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24A6" w:rsidRPr="00977C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624A6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-игра по станциям по страницам истории отношений Крыма и России. В </w:t>
            </w:r>
            <w:proofErr w:type="spellStart"/>
            <w:r w:rsidR="00D624A6" w:rsidRPr="00977CCC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D624A6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участие сборные команды факультетов/институтов университета. </w:t>
            </w:r>
          </w:p>
        </w:tc>
      </w:tr>
      <w:tr w:rsidR="00141E23" w:rsidRPr="00977CCC" w:rsidTr="00977CCC">
        <w:tc>
          <w:tcPr>
            <w:tcW w:w="781" w:type="dxa"/>
          </w:tcPr>
          <w:p w:rsidR="00141E23" w:rsidRPr="00977CCC" w:rsidRDefault="00141E23" w:rsidP="0084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141E23" w:rsidRPr="00977CCC" w:rsidRDefault="00A73DC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50F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и концерт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 культур» ко Дню единения народов. </w:t>
            </w:r>
          </w:p>
        </w:tc>
        <w:tc>
          <w:tcPr>
            <w:tcW w:w="2015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</w:p>
        </w:tc>
        <w:tc>
          <w:tcPr>
            <w:tcW w:w="5398" w:type="dxa"/>
          </w:tcPr>
          <w:p w:rsidR="00141E23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ШГПУ – многонациональный вуз</w:t>
            </w:r>
            <w:r w:rsidR="00A73DC2" w:rsidRPr="00977CCC">
              <w:rPr>
                <w:rFonts w:ascii="Times New Roman" w:hAnsi="Times New Roman" w:cs="Times New Roman"/>
                <w:sz w:val="28"/>
                <w:szCs w:val="28"/>
              </w:rPr>
              <w:t>: русские, туркмены, казахи, киргизы, китайцы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, узбеки, армяне, азербайджанцы</w:t>
            </w:r>
            <w:r w:rsidR="0051350F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  <w:proofErr w:type="gramEnd"/>
            <w:r w:rsidR="0051350F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</w:t>
            </w:r>
            <w:r w:rsidR="00A73DC2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есть свои национальные особенности, </w:t>
            </w:r>
            <w:r w:rsidR="00AB2EA2" w:rsidRPr="00977CCC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="00A73DC2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EA2" w:rsidRPr="00977CCC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r w:rsidR="00A73DC2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, блюда, </w:t>
            </w:r>
            <w:r w:rsidR="00AB2EA2" w:rsidRPr="00977CCC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r w:rsidR="00A73DC2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стоит делиться.  </w:t>
            </w:r>
          </w:p>
        </w:tc>
      </w:tr>
      <w:tr w:rsidR="00A761A6" w:rsidRPr="00977CCC" w:rsidTr="00977CCC">
        <w:tc>
          <w:tcPr>
            <w:tcW w:w="781" w:type="dxa"/>
          </w:tcPr>
          <w:p w:rsidR="00A761A6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0" w:type="dxa"/>
          </w:tcPr>
          <w:p w:rsidR="00A761A6" w:rsidRPr="00977CCC" w:rsidRDefault="00A761A6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благоустройству территории вуза «Первокурсники - университету!»</w:t>
            </w:r>
          </w:p>
        </w:tc>
        <w:tc>
          <w:tcPr>
            <w:tcW w:w="2015" w:type="dxa"/>
          </w:tcPr>
          <w:p w:rsidR="00A761A6" w:rsidRPr="00977CCC" w:rsidRDefault="00977CC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398" w:type="dxa"/>
          </w:tcPr>
          <w:p w:rsidR="00A761A6" w:rsidRPr="00977CCC" w:rsidRDefault="00977CC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клуба вовлекаются студенты 1 курса университета для благоустройства территории вуза. </w:t>
            </w:r>
          </w:p>
        </w:tc>
      </w:tr>
      <w:tr w:rsidR="00F3699B" w:rsidRPr="00977CCC" w:rsidTr="00977CCC">
        <w:tc>
          <w:tcPr>
            <w:tcW w:w="781" w:type="dxa"/>
          </w:tcPr>
          <w:p w:rsidR="00F3699B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2E0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F3699B" w:rsidRPr="00977CCC" w:rsidRDefault="00F369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Конкурс теа</w:t>
            </w:r>
            <w:r w:rsidR="00623FFC" w:rsidRPr="00977CCC">
              <w:rPr>
                <w:rFonts w:ascii="Times New Roman" w:hAnsi="Times New Roman" w:cs="Times New Roman"/>
                <w:sz w:val="28"/>
                <w:szCs w:val="28"/>
              </w:rPr>
              <w:t>трального искусства "Светлячок"</w:t>
            </w:r>
          </w:p>
        </w:tc>
        <w:tc>
          <w:tcPr>
            <w:tcW w:w="2015" w:type="dxa"/>
          </w:tcPr>
          <w:p w:rsidR="00F3699B" w:rsidRPr="00977CCC" w:rsidRDefault="00F369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19-25 мая 2023</w:t>
            </w:r>
          </w:p>
        </w:tc>
        <w:tc>
          <w:tcPr>
            <w:tcW w:w="5398" w:type="dxa"/>
          </w:tcPr>
          <w:p w:rsidR="00F3699B" w:rsidRPr="00977CCC" w:rsidRDefault="0065104C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Конкурс, приуроченный к 110-летнему юбилею детского писателя С.В. Михалкова, проводится в целях выявления и поддержки одаренных творческих детей Курганской области, формирования эстетических вкусов и потребностей в творческой самореализации детей, создание условий для развития творческих и эстетических способностей детей средствами театрального искусства и общения детских коллективов, обмена опытом. По результатам конкурсных выступлений награждение проводится с учетом возрастных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и предусматривают присуждения звания обладателя гран-при, лауреатов трех призовых мест (I, II, III степень), диплома участника.</w:t>
            </w:r>
          </w:p>
        </w:tc>
      </w:tr>
      <w:tr w:rsidR="000F61B4" w:rsidRPr="00977CCC" w:rsidTr="00977CCC">
        <w:tc>
          <w:tcPr>
            <w:tcW w:w="781" w:type="dxa"/>
          </w:tcPr>
          <w:p w:rsidR="000F61B4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61B4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0F61B4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362498" w:rsidRPr="00977CCC">
              <w:rPr>
                <w:rFonts w:ascii="Times New Roman" w:hAnsi="Times New Roman" w:cs="Times New Roman"/>
                <w:sz w:val="28"/>
                <w:szCs w:val="28"/>
              </w:rPr>
              <w:t>ы, посвященные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015" w:type="dxa"/>
          </w:tcPr>
          <w:p w:rsidR="000F61B4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398" w:type="dxa"/>
          </w:tcPr>
          <w:p w:rsidR="00362498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для студентов, преподавателей и сотрудников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университета. </w:t>
            </w:r>
          </w:p>
          <w:p w:rsidR="000F61B4" w:rsidRPr="00977CCC" w:rsidRDefault="000F61B4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с чаепитием для </w:t>
            </w:r>
            <w:r w:rsidR="00362498" w:rsidRPr="00977CCC">
              <w:rPr>
                <w:rFonts w:ascii="Times New Roman" w:hAnsi="Times New Roman" w:cs="Times New Roman"/>
                <w:sz w:val="28"/>
                <w:szCs w:val="28"/>
              </w:rPr>
              <w:t>ветеранов и тружеников тыла.</w:t>
            </w:r>
          </w:p>
        </w:tc>
      </w:tr>
      <w:tr w:rsidR="00141E23" w:rsidRPr="00977CCC" w:rsidTr="00977CCC">
        <w:tc>
          <w:tcPr>
            <w:tcW w:w="781" w:type="dxa"/>
          </w:tcPr>
          <w:p w:rsidR="00141E23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141E23" w:rsidRPr="00977CCC" w:rsidRDefault="00A73DC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Стратегическая игра для студентов «Путь к Победе»</w:t>
            </w:r>
          </w:p>
        </w:tc>
        <w:tc>
          <w:tcPr>
            <w:tcW w:w="2015" w:type="dxa"/>
          </w:tcPr>
          <w:p w:rsidR="00141E23" w:rsidRPr="00977CCC" w:rsidRDefault="00141E23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Май 2023 </w:t>
            </w:r>
          </w:p>
        </w:tc>
        <w:tc>
          <w:tcPr>
            <w:tcW w:w="5398" w:type="dxa"/>
          </w:tcPr>
          <w:p w:rsidR="00141E23" w:rsidRPr="00977CCC" w:rsidRDefault="00A73DC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проходит в рамках подготовки к празднованию дня Победы на базе </w:t>
            </w:r>
            <w:r w:rsidR="000F61B4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сада им. М.Ф. </w:t>
            </w:r>
            <w:proofErr w:type="spellStart"/>
            <w:r w:rsidR="000F61B4" w:rsidRPr="00977CCC">
              <w:rPr>
                <w:rFonts w:ascii="Times New Roman" w:hAnsi="Times New Roman" w:cs="Times New Roman"/>
                <w:sz w:val="28"/>
                <w:szCs w:val="28"/>
              </w:rPr>
              <w:t>Кельдюш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г. Шадринска. 10 станций по организации обороны, промышленности и оказанию мед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омощи. </w:t>
            </w:r>
          </w:p>
        </w:tc>
      </w:tr>
      <w:tr w:rsidR="008F689B" w:rsidRPr="00977CCC" w:rsidTr="00977CCC">
        <w:tc>
          <w:tcPr>
            <w:tcW w:w="781" w:type="dxa"/>
          </w:tcPr>
          <w:p w:rsidR="008F689B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0" w:type="dxa"/>
          </w:tcPr>
          <w:p w:rsidR="008F689B" w:rsidRPr="00977CCC" w:rsidRDefault="008F68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членов клуба 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во Всероссийских и региональных героико-патриотических акциях: «Георгиевская ленточка», «Бессмертный полк»</w:t>
            </w:r>
            <w:r w:rsidR="00845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8F689B" w:rsidRPr="00977CCC" w:rsidRDefault="008F68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398" w:type="dxa"/>
          </w:tcPr>
          <w:p w:rsidR="008F689B" w:rsidRPr="008451CF" w:rsidRDefault="00977CCC" w:rsidP="008451CF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Участники клуба участвуют</w:t>
            </w:r>
            <w:r w:rsidR="008451CF"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 акции «Георгиевская ленточка» путем </w:t>
            </w:r>
            <w:r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раздач</w:t>
            </w:r>
            <w:r w:rsidR="008451CF"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символических ленточек, посвящённ</w:t>
            </w:r>
            <w:r w:rsidR="008451CF"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празднованию Дня Победы в Великой Отечественной войне</w:t>
            </w:r>
            <w:r w:rsidR="008451CF" w:rsidRPr="008451C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51CF" w:rsidRPr="00977CCC" w:rsidRDefault="008451CF" w:rsidP="0084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рамках </w:t>
            </w:r>
            <w:r w:rsidRPr="008451C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акции</w:t>
            </w:r>
            <w:r w:rsidRPr="008451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451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«Бессмертный полк» </w:t>
            </w:r>
            <w:r w:rsidRPr="008451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 мая или в ближайшие даты ее участники проходят колонной, неся транспаранты с фотографиями своих родственников-ветеранов</w:t>
            </w:r>
          </w:p>
        </w:tc>
      </w:tr>
      <w:tr w:rsidR="00141E23" w:rsidRPr="00977CCC" w:rsidTr="00977CCC">
        <w:tc>
          <w:tcPr>
            <w:tcW w:w="781" w:type="dxa"/>
          </w:tcPr>
          <w:p w:rsidR="00141E23" w:rsidRPr="00977CCC" w:rsidRDefault="008451CF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0" w:type="dxa"/>
          </w:tcPr>
          <w:p w:rsidR="00141E23" w:rsidRPr="00977CCC" w:rsidRDefault="00A73DC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«Свеча Памяти»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>памяти и скорби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89B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</w:tcPr>
          <w:p w:rsidR="00141E23" w:rsidRPr="00977CCC" w:rsidRDefault="008F689B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22 и</w:t>
            </w:r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1E23"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</w:tc>
        <w:tc>
          <w:tcPr>
            <w:tcW w:w="5398" w:type="dxa"/>
          </w:tcPr>
          <w:p w:rsidR="00141E23" w:rsidRPr="00977CCC" w:rsidRDefault="00A73DC2" w:rsidP="0097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>Студенты ШГПУ прин</w:t>
            </w:r>
            <w:r w:rsidR="000F61B4" w:rsidRPr="00977CCC">
              <w:rPr>
                <w:rFonts w:ascii="Times New Roman" w:hAnsi="Times New Roman" w:cs="Times New Roman"/>
                <w:sz w:val="28"/>
                <w:szCs w:val="28"/>
              </w:rPr>
              <w:t>имают участие в акции в сквере В</w:t>
            </w:r>
            <w:r w:rsidRPr="00977CCC">
              <w:rPr>
                <w:rFonts w:ascii="Times New Roman" w:hAnsi="Times New Roman" w:cs="Times New Roman"/>
                <w:sz w:val="28"/>
                <w:szCs w:val="28"/>
              </w:rPr>
              <w:t xml:space="preserve">оинской славы г. Шадринска + онлайн участие. </w:t>
            </w:r>
          </w:p>
        </w:tc>
      </w:tr>
    </w:tbl>
    <w:p w:rsidR="00187B41" w:rsidRPr="00977CCC" w:rsidRDefault="00187B41" w:rsidP="00977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41" w:rsidRPr="00977CCC" w:rsidRDefault="00187B41" w:rsidP="00977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41" w:rsidRPr="000B2CE7" w:rsidRDefault="00187B41" w:rsidP="00187B41">
      <w:pPr>
        <w:rPr>
          <w:rFonts w:ascii="Times New Roman" w:hAnsi="Times New Roman" w:cs="Times New Roman"/>
          <w:sz w:val="24"/>
          <w:szCs w:val="24"/>
        </w:rPr>
      </w:pPr>
    </w:p>
    <w:p w:rsidR="00F63B0C" w:rsidRPr="000B2CE7" w:rsidRDefault="00F63B0C" w:rsidP="0087270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sectPr w:rsidR="00F63B0C" w:rsidRPr="000B2CE7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6"/>
    <w:rsid w:val="000B2CE7"/>
    <w:rsid w:val="000F61B4"/>
    <w:rsid w:val="00141E23"/>
    <w:rsid w:val="00180216"/>
    <w:rsid w:val="00187B41"/>
    <w:rsid w:val="001D32E0"/>
    <w:rsid w:val="00237B8D"/>
    <w:rsid w:val="00362498"/>
    <w:rsid w:val="004849A0"/>
    <w:rsid w:val="004E6599"/>
    <w:rsid w:val="0050192F"/>
    <w:rsid w:val="0051350F"/>
    <w:rsid w:val="0056178D"/>
    <w:rsid w:val="00615E58"/>
    <w:rsid w:val="00623FFC"/>
    <w:rsid w:val="0065104C"/>
    <w:rsid w:val="006E576B"/>
    <w:rsid w:val="007C2500"/>
    <w:rsid w:val="008451CF"/>
    <w:rsid w:val="00860D72"/>
    <w:rsid w:val="008702BC"/>
    <w:rsid w:val="00872708"/>
    <w:rsid w:val="008F689B"/>
    <w:rsid w:val="00910058"/>
    <w:rsid w:val="00977CCC"/>
    <w:rsid w:val="009B0E52"/>
    <w:rsid w:val="009F0EB8"/>
    <w:rsid w:val="00A021A7"/>
    <w:rsid w:val="00A73DC2"/>
    <w:rsid w:val="00A761A6"/>
    <w:rsid w:val="00AB2EA2"/>
    <w:rsid w:val="00AC7DA1"/>
    <w:rsid w:val="00B31406"/>
    <w:rsid w:val="00B80C08"/>
    <w:rsid w:val="00CE3043"/>
    <w:rsid w:val="00D624A6"/>
    <w:rsid w:val="00E13E57"/>
    <w:rsid w:val="00F14A84"/>
    <w:rsid w:val="00F3699B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4A84"/>
    <w:rPr>
      <w:b/>
      <w:bCs/>
    </w:rPr>
  </w:style>
  <w:style w:type="character" w:styleId="a6">
    <w:name w:val="Emphasis"/>
    <w:basedOn w:val="a0"/>
    <w:uiPriority w:val="20"/>
    <w:qFormat/>
    <w:rsid w:val="00F14A84"/>
    <w:rPr>
      <w:i/>
      <w:iCs/>
    </w:rPr>
  </w:style>
  <w:style w:type="paragraph" w:styleId="a7">
    <w:name w:val="Normal (Web)"/>
    <w:basedOn w:val="a"/>
    <w:uiPriority w:val="99"/>
    <w:semiHidden/>
    <w:unhideWhenUsed/>
    <w:rsid w:val="0087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4A84"/>
    <w:rPr>
      <w:b/>
      <w:bCs/>
    </w:rPr>
  </w:style>
  <w:style w:type="character" w:styleId="a6">
    <w:name w:val="Emphasis"/>
    <w:basedOn w:val="a0"/>
    <w:uiPriority w:val="20"/>
    <w:qFormat/>
    <w:rsid w:val="00F14A84"/>
    <w:rPr>
      <w:i/>
      <w:iCs/>
    </w:rPr>
  </w:style>
  <w:style w:type="paragraph" w:styleId="a7">
    <w:name w:val="Normal (Web)"/>
    <w:basedOn w:val="a"/>
    <w:uiPriority w:val="99"/>
    <w:semiHidden/>
    <w:unhideWhenUsed/>
    <w:rsid w:val="0087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2022-07-31T14:21:00Z</dcterms:created>
  <dcterms:modified xsi:type="dcterms:W3CDTF">2022-07-31T14:21:00Z</dcterms:modified>
</cp:coreProperties>
</file>